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6365D">
        <w:rPr>
          <w:rFonts w:asciiTheme="minorHAnsi" w:hAnsiTheme="minorHAnsi" w:cs="Arial"/>
          <w:b/>
          <w:lang w:val="en-ZA"/>
        </w:rPr>
        <w:t>8 October</w:t>
      </w:r>
      <w:r w:rsidR="008F5883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EQSTRA CORPORATION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EQS05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EQSTRA CORPORATION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06365D">
        <w:rPr>
          <w:rFonts w:asciiTheme="minorHAnsi" w:hAnsiTheme="minorHAnsi"/>
          <w:b/>
          <w:lang w:val="en-ZA"/>
        </w:rPr>
        <w:t>10 October</w:t>
      </w:r>
      <w:r w:rsidR="008F5883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  <w:bookmarkStart w:id="0" w:name="_GoBack"/>
      <w:bookmarkEnd w:id="0"/>
    </w:p>
    <w:p w:rsidR="00EF57D4" w:rsidRPr="003A5C94" w:rsidRDefault="00EF57D4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EQS05</w:t>
            </w:r>
            <w:r w:rsidR="00EF57D4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ZAG000094731</w:t>
            </w:r>
          </w:p>
        </w:tc>
        <w:tc>
          <w:tcPr>
            <w:tcW w:w="2925" w:type="dxa"/>
          </w:tcPr>
          <w:p w:rsidR="00DE6F97" w:rsidRPr="003A5C94" w:rsidRDefault="00DE6F97" w:rsidP="0006365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F57D4"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06365D">
              <w:rPr>
                <w:rFonts w:asciiTheme="minorHAnsi" w:eastAsia="Times New Roman" w:hAnsiTheme="minorHAnsi"/>
                <w:lang w:val="en-ZA"/>
              </w:rPr>
              <w:t>45,336,667.00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F57D4" w:rsidP="0006365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6365D">
              <w:rPr>
                <w:rFonts w:asciiTheme="minorHAnsi" w:eastAsia="Times New Roman" w:hAnsiTheme="minorHAnsi"/>
                <w:lang w:val="en-ZA"/>
              </w:rPr>
              <w:t>254,663,333.00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F57D4" w:rsidRDefault="00EF57D4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F57D4" w:rsidRPr="00EF57D4" w:rsidRDefault="00EF57D4" w:rsidP="00EF57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57D4">
        <w:rPr>
          <w:rFonts w:asciiTheme="minorHAnsi" w:hAnsiTheme="minorHAnsi" w:cs="Arial"/>
          <w:lang w:val="en-ZA"/>
        </w:rPr>
        <w:t>Courtney Galloway</w:t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  <w:t xml:space="preserve">          RMB</w:t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E6F97" w:rsidRPr="003A5C94" w:rsidRDefault="00EF57D4" w:rsidP="00EF57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57D4">
        <w:rPr>
          <w:rFonts w:asciiTheme="minorHAnsi" w:hAnsiTheme="minorHAnsi" w:cs="Arial"/>
          <w:lang w:val="en-ZA"/>
        </w:rPr>
        <w:t>Corporate Actions</w:t>
      </w:r>
      <w:r w:rsidRPr="00EF57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EF57D4">
        <w:rPr>
          <w:rFonts w:asciiTheme="minorHAnsi" w:hAnsiTheme="minorHAnsi" w:cs="Arial"/>
          <w:lang w:val="en-ZA"/>
        </w:rPr>
        <w:t>JSE</w:t>
      </w:r>
      <w:r w:rsidRPr="00EF57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EF57D4">
        <w:rPr>
          <w:rFonts w:asciiTheme="minorHAnsi" w:hAnsiTheme="minorHAnsi" w:cs="Arial"/>
          <w:lang w:val="en-ZA"/>
        </w:rPr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36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636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365D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883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7D4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2018-10-12T07:00:00+00:00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3BBBC57-EEB0-4117-9484-BB3AD8D16EAD}"/>
</file>

<file path=customXml/itemProps2.xml><?xml version="1.0" encoding="utf-8"?>
<ds:datastoreItem xmlns:ds="http://schemas.openxmlformats.org/officeDocument/2006/customXml" ds:itemID="{70F0AC79-DA33-44BE-8810-50D3DC8BBEFF}"/>
</file>

<file path=customXml/itemProps3.xml><?xml version="1.0" encoding="utf-8"?>
<ds:datastoreItem xmlns:ds="http://schemas.openxmlformats.org/officeDocument/2006/customXml" ds:itemID="{79D14502-E02C-4CB5-AFE5-AEEE0AD5C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2018-10-08T13:05:00Z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